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EA" w:rsidRPr="00A933EA" w:rsidRDefault="00A933EA" w:rsidP="00A933EA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45515" cy="810260"/>
            <wp:effectExtent l="0" t="0" r="6985" b="8890"/>
            <wp:docPr id="1" name="Картина 1" descr="ger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3EA" w:rsidRPr="00A933EA" w:rsidRDefault="00A933EA" w:rsidP="00A933EA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bg-BG"/>
        </w:rPr>
      </w:pPr>
      <w:r w:rsidRPr="00A93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РЕПУБЛИКА БЪЛГАРИЯ</w:t>
      </w:r>
    </w:p>
    <w:p w:rsidR="00A933EA" w:rsidRPr="00A933EA" w:rsidRDefault="00A933EA" w:rsidP="00A933EA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3EA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Шумен</w:t>
      </w:r>
    </w:p>
    <w:p w:rsidR="00A933EA" w:rsidRPr="00A933EA" w:rsidRDefault="00A933EA" w:rsidP="00A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933EA" w:rsidRPr="001D6C8C" w:rsidRDefault="001D6C8C" w:rsidP="001D6C8C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1D6C8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ПРОЕКТ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:rsidR="00A933EA" w:rsidRPr="00A933EA" w:rsidRDefault="00A933EA" w:rsidP="00A933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О Г О В О Р</w:t>
      </w:r>
    </w:p>
    <w:p w:rsidR="00A933EA" w:rsidRPr="00A933EA" w:rsidRDefault="00A933EA" w:rsidP="00A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ПРОДАЖБА НА ИМОТ – ЧАСТНА ДЪРЖАВНА СОБСТВЕНОСТ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Днес, …………..202</w:t>
      </w:r>
      <w:r w:rsidR="00D24FF1">
        <w:rPr>
          <w:rFonts w:ascii="Times New Roman" w:eastAsia="Times New Roman" w:hAnsi="Times New Roman" w:cs="Times New Roman"/>
          <w:sz w:val="24"/>
          <w:szCs w:val="20"/>
          <w:lang w:eastAsia="bg-BG"/>
        </w:rPr>
        <w:t>4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в гр. Шумен между: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ОБЛАСТНА АДМИНИСТРАЦИЯ </w:t>
      </w: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A933EA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ШУМЕН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БУЛСТАТ 127070650, адрес: гр. Шумен, бул. „Славянски” № 30, представлявана от </w:t>
      </w:r>
      <w:r w:rsidR="00D24FF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Добромир Добрев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бластен управител на област Шумен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Петранка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Симеонова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,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 дирекция АПОФУС,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от една страна 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наричана по-долу </w:t>
      </w: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ПРОДАВАЧ 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 от друга страна </w:t>
      </w:r>
    </w:p>
    <w:p w:rsidR="00A933EA" w:rsidRPr="00A933EA" w:rsidRDefault="001D6C8C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</w:t>
      </w:r>
      <w:r w:rsidR="00A933EA"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наричан за краткост </w:t>
      </w:r>
      <w:r w:rsidR="00A933EA"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КУПУВАЧ</w:t>
      </w:r>
      <w:r w:rsidR="00A933EA"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58097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 основание 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5</w:t>
      </w:r>
      <w:r w:rsidR="00096D9F">
        <w:rPr>
          <w:rFonts w:ascii="Times New Roman" w:eastAsia="Times New Roman" w:hAnsi="Times New Roman" w:cs="Times New Roman"/>
          <w:sz w:val="24"/>
          <w:szCs w:val="20"/>
          <w:lang w:eastAsia="bg-BG"/>
        </w:rPr>
        <w:t>8</w:t>
      </w:r>
      <w:r w:rsidR="00580978">
        <w:rPr>
          <w:rFonts w:ascii="Times New Roman" w:eastAsia="Times New Roman" w:hAnsi="Times New Roman" w:cs="Times New Roman"/>
          <w:sz w:val="24"/>
          <w:szCs w:val="20"/>
          <w:lang w:eastAsia="bg-BG"/>
        </w:rPr>
        <w:t>, ал. 1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о</w:t>
      </w:r>
      <w:r w:rsidR="0058097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т Правилника за прилагане на </w:t>
      </w:r>
      <w:r w:rsidR="00580978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Закона за държавната собственост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, въз основа на Заповед № РД-</w:t>
      </w:r>
      <w:r w:rsidR="00A933EA" w:rsidRPr="009A33C9">
        <w:rPr>
          <w:rFonts w:ascii="Times New Roman" w:eastAsia="Times New Roman" w:hAnsi="Times New Roman" w:cs="Times New Roman"/>
          <w:sz w:val="24"/>
          <w:szCs w:val="20"/>
          <w:lang w:eastAsia="bg-BG"/>
        </w:rPr>
        <w:t>15-</w:t>
      </w:r>
      <w:r w:rsidR="009A33C9">
        <w:rPr>
          <w:rFonts w:ascii="Times New Roman" w:eastAsia="Times New Roman" w:hAnsi="Times New Roman" w:cs="Times New Roman"/>
          <w:sz w:val="24"/>
          <w:szCs w:val="20"/>
          <w:lang w:eastAsia="bg-BG"/>
        </w:rPr>
        <w:t>42</w:t>
      </w:r>
      <w:r w:rsidR="00A933EA" w:rsidRPr="009A33C9">
        <w:rPr>
          <w:rFonts w:ascii="Times New Roman" w:eastAsia="Times New Roman" w:hAnsi="Times New Roman" w:cs="Times New Roman"/>
          <w:sz w:val="24"/>
          <w:szCs w:val="20"/>
          <w:lang w:eastAsia="bg-BG"/>
        </w:rPr>
        <w:t>/</w:t>
      </w:r>
      <w:r w:rsidR="009A33C9">
        <w:rPr>
          <w:rFonts w:ascii="Times New Roman" w:eastAsia="Times New Roman" w:hAnsi="Times New Roman" w:cs="Times New Roman"/>
          <w:sz w:val="24"/>
          <w:szCs w:val="20"/>
          <w:lang w:eastAsia="bg-BG"/>
        </w:rPr>
        <w:t>15.03.</w:t>
      </w:r>
      <w:bookmarkStart w:id="0" w:name="_GoBack"/>
      <w:bookmarkEnd w:id="0"/>
      <w:r w:rsidR="00A933EA" w:rsidRPr="009A33C9">
        <w:rPr>
          <w:rFonts w:ascii="Times New Roman" w:eastAsia="Times New Roman" w:hAnsi="Times New Roman" w:cs="Times New Roman"/>
          <w:sz w:val="24"/>
          <w:szCs w:val="20"/>
          <w:lang w:eastAsia="bg-BG"/>
        </w:rPr>
        <w:t>202</w:t>
      </w:r>
      <w:r w:rsidR="00D24FF1" w:rsidRPr="009A33C9">
        <w:rPr>
          <w:rFonts w:ascii="Times New Roman" w:eastAsia="Times New Roman" w:hAnsi="Times New Roman" w:cs="Times New Roman"/>
          <w:sz w:val="24"/>
          <w:szCs w:val="20"/>
          <w:lang w:eastAsia="bg-BG"/>
        </w:rPr>
        <w:t>4</w:t>
      </w:r>
      <w:r w:rsidR="00A933EA" w:rsidRPr="009A33C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год. на Областен управител на област Шумен, се сключи настоящия договор за следното:</w:t>
      </w:r>
    </w:p>
    <w:p w:rsidR="00A933EA" w:rsidRPr="00A933EA" w:rsidRDefault="00A933EA" w:rsidP="00A933E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І. ПРЕДМЕТ НА ДОГОВОРА</w:t>
      </w:r>
    </w:p>
    <w:p w:rsidR="009C5F30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 ПРОДАВАЧЪТ прехвърля на КУПУВАЧА правото на собственост върху имот - частна държавна собственост представляващ </w:t>
      </w:r>
      <w:r w:rsidR="009C5F30" w:rsidRPr="009C5F30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 „ЛЕЧЕБНИЦА“ със застроена площ 148 кв.м на един етаж, конструкция - масивна, година на строителство 1956 г., построена в урегулиран поземлен имот /УПИ/ ІІ в кв. 31 по плана на с. Трем, общ. Хитрино, обл. Шумен, съгласно акт за частна държавна собственост № 3241/12.10.2020г.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 Продажната цена на имота е </w:t>
      </w:r>
      <w:r w:rsidR="001D6C8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</w:t>
      </w:r>
      <w:r w:rsidR="00004BC3" w:rsidRPr="00004BC3">
        <w:rPr>
          <w:rFonts w:ascii="Times New Roman" w:eastAsia="Times New Roman" w:hAnsi="Times New Roman" w:cs="Times New Roman"/>
          <w:sz w:val="24"/>
          <w:szCs w:val="20"/>
          <w:lang w:eastAsia="bg-BG"/>
        </w:rPr>
        <w:t>(</w:t>
      </w:r>
      <w:r w:rsidR="001D6C8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</w:t>
      </w:r>
      <w:r w:rsidR="00004BC3" w:rsidRPr="00004BC3">
        <w:rPr>
          <w:rFonts w:ascii="Times New Roman" w:eastAsia="Times New Roman" w:hAnsi="Times New Roman" w:cs="Times New Roman"/>
          <w:sz w:val="24"/>
          <w:szCs w:val="20"/>
          <w:lang w:eastAsia="bg-BG"/>
        </w:rPr>
        <w:t>)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лева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КУПУВАЧЪТ е заплатил при условия, уговорени в настоящия договор.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 Данъчната оценка на имота е </w:t>
      </w:r>
      <w:r w:rsidR="009C5F30">
        <w:rPr>
          <w:rFonts w:ascii="Times New Roman" w:eastAsia="Times New Roman" w:hAnsi="Times New Roman" w:cs="Times New Roman"/>
          <w:sz w:val="24"/>
          <w:szCs w:val="24"/>
          <w:lang w:eastAsia="bg-BG"/>
        </w:rPr>
        <w:t>2 602,90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(</w:t>
      </w:r>
      <w:r w:rsidR="009C5F30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 хиляди шестотин и два лева и деветдесет ст.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), съгласно удостоверение за данъчна оценка изх. №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77090000</w:t>
      </w:r>
      <w:r w:rsidR="00251E51">
        <w:rPr>
          <w:rFonts w:ascii="Times New Roman" w:eastAsia="Times New Roman" w:hAnsi="Times New Roman" w:cs="Times New Roman"/>
          <w:sz w:val="24"/>
          <w:szCs w:val="24"/>
          <w:lang w:eastAsia="bg-BG"/>
        </w:rPr>
        <w:t>77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251E51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251E5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251E5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издадено от община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Хитрино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933EA" w:rsidRPr="00A933EA" w:rsidRDefault="00A933EA" w:rsidP="00A933E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ІІ. ЦЕНА И НАЧИН НА ПЛАЩАНЕ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Чл. 4  КУПУВАЧЪТ купува описания в чл. 1 от настоящия договор имот за сумата от </w:t>
      </w:r>
      <w:r w:rsidR="001D6C8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</w:t>
      </w:r>
      <w:r w:rsidR="00B80152" w:rsidRPr="00B8015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(</w:t>
      </w:r>
      <w:r w:rsidR="001D6C8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</w:t>
      </w:r>
      <w:r w:rsidR="00B80152" w:rsidRPr="00B80152">
        <w:rPr>
          <w:rFonts w:ascii="Times New Roman" w:eastAsia="Times New Roman" w:hAnsi="Times New Roman" w:cs="Times New Roman"/>
          <w:sz w:val="24"/>
          <w:szCs w:val="20"/>
          <w:lang w:eastAsia="bg-BG"/>
        </w:rPr>
        <w:t>)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лева.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5  Заплащането на цената по чл. 4, заедно с всички дължими данъци, такси и режийни разноски е извършено, както следва:</w:t>
      </w:r>
    </w:p>
    <w:p w:rsidR="00A933EA" w:rsidRPr="001D6C8C" w:rsidRDefault="00A933EA" w:rsidP="000166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Сума в размер на</w:t>
      </w: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D6C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="0001666B" w:rsidRPr="0001666B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</w:t>
      </w:r>
      <w:r w:rsidR="0001666B" w:rsidRPr="0001666B">
        <w:rPr>
          <w:rFonts w:ascii="Times New Roman" w:eastAsia="Times New Roman" w:hAnsi="Times New Roman" w:cs="Times New Roman"/>
          <w:sz w:val="24"/>
          <w:szCs w:val="24"/>
          <w:lang w:eastAsia="bg-BG"/>
        </w:rPr>
        <w:t>) лева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представляваща продажната цена на имота е преведена по банкова сметка на Областна администрация Шумен в ТБ ОББ АД гр. Шумен,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IBAN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73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UBBS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8002 3106 1050 08, 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BIC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UBBS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BGSF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платежно  нареждане  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№ ….…../…..202</w:t>
      </w:r>
      <w:r w:rsidR="009745E6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A933EA" w:rsidRPr="00A933EA" w:rsidRDefault="00A933EA" w:rsidP="00373B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Сума в размер на</w:t>
      </w:r>
      <w:r w:rsidR="00373B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</w:t>
      </w:r>
      <w:r w:rsidR="00373B39" w:rsidRPr="00373B39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</w:t>
      </w:r>
      <w:r w:rsidR="00373B39" w:rsidRPr="00373B39">
        <w:rPr>
          <w:rFonts w:ascii="Times New Roman" w:eastAsia="Times New Roman" w:hAnsi="Times New Roman" w:cs="Times New Roman"/>
          <w:sz w:val="24"/>
          <w:szCs w:val="24"/>
          <w:lang w:eastAsia="bg-BG"/>
        </w:rPr>
        <w:t>) лева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представляваща 2% режийни разноски с включено 20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% 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ДДС, съгласно §3, ал. 1 от ПЗР на ППЗДС е преведена по сметка на Областна администрация Шумен в ТБ ОББ АД гр. Шумен, IBAN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73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UBBS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8002 3106 1050 08,  BIC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UBBS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BGSF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платежно  нареждане  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№ ….…../…..202</w:t>
      </w:r>
      <w:r w:rsidR="009745E6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A933EA" w:rsidRPr="001D6C8C" w:rsidRDefault="00A933EA" w:rsidP="00373B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lastRenderedPageBreak/>
        <w:t>Сума в размер на</w:t>
      </w:r>
      <w:r w:rsidRPr="001D6C8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="001D6C8C" w:rsidRPr="001D6C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</w:t>
      </w:r>
      <w:r w:rsidR="00373B39"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() лева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представляваща </w:t>
      </w:r>
      <w:r w:rsidR="001D6C8C"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% 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местен данък, съгласно чл. 46 от ЗМДТ е внесена по банкова сметка на община </w:t>
      </w:r>
      <w:r w:rsidR="001D6C8C"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Хитрино</w:t>
      </w:r>
      <w:r w:rsidRPr="001D6C8C">
        <w:rPr>
          <w:rFonts w:ascii="Verdana" w:eastAsia="Times New Roman" w:hAnsi="Verdana" w:cs="Times New Roman"/>
          <w:bCs/>
          <w:sz w:val="24"/>
          <w:szCs w:val="24"/>
          <w:lang w:val="en-AU" w:eastAsia="bg-BG"/>
        </w:rPr>
        <w:t xml:space="preserve">, 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 приходна квитанция № ……… от …………20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9745E6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г.</w:t>
      </w:r>
    </w:p>
    <w:p w:rsidR="00A933EA" w:rsidRPr="00A933EA" w:rsidRDefault="00A933EA" w:rsidP="00A933E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ІІІ. ОБЩИ УСЛОВИЯ</w:t>
      </w:r>
    </w:p>
    <w:p w:rsidR="00A933EA" w:rsidRPr="00A933EA" w:rsidRDefault="00A933EA" w:rsidP="00A933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6  Настоящият договор влиза в сила от датата на сключването му.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7 Собствеността върху описания в чл. 1 имот се прехвърля на КУПУВАЧА от датата на сключването на настоящия договор и при условията, посочени в него.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8 Рискът от случайно погиване или увреждане на имота преминава върху КУПУВАЧА от момента на сключване на настоящия договор.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9 Настоящият договор подлежи на вписване в Служба по вписванията -                   гр. Шумен</w:t>
      </w:r>
      <w:r w:rsidRPr="00A933EA">
        <w:rPr>
          <w:rFonts w:ascii="Times New Roman" w:eastAsia="Times New Roman" w:hAnsi="Times New Roman" w:cs="Times New Roman"/>
          <w:color w:val="FF0000"/>
          <w:sz w:val="24"/>
          <w:szCs w:val="20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от КУПУВАЧА и за негова сметка. На основание чл. 18 от Закона за собствеността, нотариална форма не е необходима.</w:t>
      </w: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Настоящият договор се състави в четири еднообразни екземпляра, по един за страните и два за Служба по вписванията – гр. Шумен.</w:t>
      </w: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</w:t>
      </w: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ПРОДАВАЧ: 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……………… </w:t>
      </w: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                                    КУПУВАЧ: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…………………………         </w:t>
      </w:r>
    </w:p>
    <w:p w:rsidR="00A933EA" w:rsidRPr="00A933EA" w:rsidRDefault="001D6C8C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   </w:t>
      </w:r>
      <w:r w:rsidR="009745E6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</w:t>
      </w:r>
      <w:r w:rsidR="009745E6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ПРОФ. ДОБРОМИР ДОБРЕВ</w:t>
      </w:r>
      <w:r w:rsidR="00A933EA"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ab/>
      </w:r>
      <w:r w:rsidR="00A933EA"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ab/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                  Областен управител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……………………….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</w:t>
      </w: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ПЕТРАНКА </w:t>
      </w:r>
      <w:r w:rsidR="001D6C8C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СИМЕОНОВА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  <w:t xml:space="preserve">      Директор дирекция АПОФУС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549D7" w:rsidRDefault="004549D7"/>
    <w:sectPr w:rsidR="004549D7" w:rsidSect="00812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0" w:footer="1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EE" w:rsidRDefault="00BA43EE">
      <w:pPr>
        <w:spacing w:after="0" w:line="240" w:lineRule="auto"/>
      </w:pPr>
      <w:r>
        <w:separator/>
      </w:r>
    </w:p>
  </w:endnote>
  <w:endnote w:type="continuationSeparator" w:id="0">
    <w:p w:rsidR="00BA43EE" w:rsidRDefault="00BA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1" w:rsidRDefault="00A933EA" w:rsidP="00B726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3C9">
      <w:rPr>
        <w:rStyle w:val="a5"/>
        <w:noProof/>
      </w:rPr>
      <w:t>2</w:t>
    </w:r>
    <w:r>
      <w:rPr>
        <w:rStyle w:val="a5"/>
      </w:rPr>
      <w:fldChar w:fldCharType="end"/>
    </w:r>
  </w:p>
  <w:p w:rsidR="008627BB" w:rsidRPr="00A933EA" w:rsidRDefault="008627BB" w:rsidP="008627BB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A933EA">
      <w:rPr>
        <w:rFonts w:ascii="Times New Roman" w:eastAsia="Times New Roman" w:hAnsi="Times New Roman" w:cs="Times New Roman"/>
        <w:sz w:val="16"/>
        <w:szCs w:val="16"/>
        <w:lang w:val="en-US"/>
      </w:rPr>
      <w:t>9700 Шумен, бул.</w:t>
    </w:r>
    <w:r w:rsidRPr="00A933E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A933EA">
      <w:rPr>
        <w:rFonts w:ascii="Times New Roman" w:eastAsia="Times New Roman" w:hAnsi="Times New Roman" w:cs="Times New Roman"/>
        <w:sz w:val="16"/>
        <w:szCs w:val="16"/>
        <w:lang w:val="en-US"/>
      </w:rPr>
      <w:t>”Славянски” № 30</w:t>
    </w:r>
  </w:p>
  <w:p w:rsidR="008627BB" w:rsidRPr="00A933EA" w:rsidRDefault="008627BB" w:rsidP="008627BB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A933EA">
      <w:rPr>
        <w:rFonts w:ascii="Times New Roman" w:eastAsia="Times New Roman" w:hAnsi="Times New Roman" w:cs="Times New Roman"/>
        <w:sz w:val="16"/>
        <w:szCs w:val="16"/>
        <w:lang w:val="en-US"/>
      </w:rPr>
      <w:t>тел.: +359 54 869 985, факс: + 359 54 863 562</w:t>
    </w:r>
  </w:p>
  <w:p w:rsidR="008627BB" w:rsidRPr="00A933EA" w:rsidRDefault="008627BB" w:rsidP="008627BB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A933EA">
      <w:rPr>
        <w:rFonts w:ascii="Times New Roman" w:eastAsia="Times New Roman" w:hAnsi="Times New Roman" w:cs="Times New Roman"/>
        <w:sz w:val="16"/>
        <w:szCs w:val="16"/>
        <w:lang w:val="en-US"/>
      </w:rPr>
      <w:t>E-mail: oashumen@oblastshumen.government.bg</w:t>
    </w:r>
  </w:p>
  <w:p w:rsidR="00277881" w:rsidRDefault="00BA43EE" w:rsidP="00503FE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1" w:rsidRDefault="00A933EA" w:rsidP="00B726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3C9">
      <w:rPr>
        <w:rStyle w:val="a5"/>
        <w:noProof/>
      </w:rPr>
      <w:t>1</w:t>
    </w:r>
    <w:r>
      <w:rPr>
        <w:rStyle w:val="a5"/>
      </w:rPr>
      <w:fldChar w:fldCharType="end"/>
    </w:r>
  </w:p>
  <w:p w:rsidR="00277881" w:rsidRDefault="00BA43EE" w:rsidP="00503FE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BB" w:rsidRDefault="008627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EE" w:rsidRDefault="00BA43EE">
      <w:pPr>
        <w:spacing w:after="0" w:line="240" w:lineRule="auto"/>
      </w:pPr>
      <w:r>
        <w:separator/>
      </w:r>
    </w:p>
  </w:footnote>
  <w:footnote w:type="continuationSeparator" w:id="0">
    <w:p w:rsidR="00BA43EE" w:rsidRDefault="00BA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BB" w:rsidRDefault="008627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BB" w:rsidRDefault="008627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BB" w:rsidRDefault="008627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2417"/>
    <w:multiLevelType w:val="hybridMultilevel"/>
    <w:tmpl w:val="CA4429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7C"/>
    <w:rsid w:val="00004BC3"/>
    <w:rsid w:val="0001666B"/>
    <w:rsid w:val="00096D9F"/>
    <w:rsid w:val="001D6C8C"/>
    <w:rsid w:val="00251E51"/>
    <w:rsid w:val="00373B39"/>
    <w:rsid w:val="0039207C"/>
    <w:rsid w:val="004549D7"/>
    <w:rsid w:val="004A654D"/>
    <w:rsid w:val="00580978"/>
    <w:rsid w:val="00681CEB"/>
    <w:rsid w:val="00737A7C"/>
    <w:rsid w:val="00812A44"/>
    <w:rsid w:val="008627BB"/>
    <w:rsid w:val="008E5994"/>
    <w:rsid w:val="009745E6"/>
    <w:rsid w:val="009A33C9"/>
    <w:rsid w:val="009C5F30"/>
    <w:rsid w:val="00A933EA"/>
    <w:rsid w:val="00B80152"/>
    <w:rsid w:val="00BA43EE"/>
    <w:rsid w:val="00CE72C5"/>
    <w:rsid w:val="00D24FF1"/>
    <w:rsid w:val="00D45649"/>
    <w:rsid w:val="00D81AD1"/>
    <w:rsid w:val="00DA4A82"/>
    <w:rsid w:val="00E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39795"/>
  <w15:docId w15:val="{AAB9A035-C5F4-482F-A144-9860391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A933EA"/>
  </w:style>
  <w:style w:type="character" w:styleId="a5">
    <w:name w:val="page number"/>
    <w:basedOn w:val="a0"/>
    <w:rsid w:val="00A933EA"/>
  </w:style>
  <w:style w:type="paragraph" w:styleId="a6">
    <w:name w:val="Balloon Text"/>
    <w:basedOn w:val="a"/>
    <w:link w:val="a7"/>
    <w:uiPriority w:val="99"/>
    <w:semiHidden/>
    <w:unhideWhenUsed/>
    <w:rsid w:val="00A9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933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1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81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2022-05-10T07:44:00Z</dcterms:created>
  <dcterms:modified xsi:type="dcterms:W3CDTF">2024-03-18T10:54:00Z</dcterms:modified>
</cp:coreProperties>
</file>